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6D" w:rsidRPr="004F76F7" w:rsidRDefault="00FD4BF4" w:rsidP="008F176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ПАМЯТКА ДЛЯ УЧАСТНИКОВ ЭКСКУРСИИ</w:t>
      </w:r>
    </w:p>
    <w:p w:rsidR="008F176D" w:rsidRPr="004F76F7" w:rsidRDefault="008F176D" w:rsidP="008F176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F76F7">
        <w:rPr>
          <w:rFonts w:ascii="Times New Roman" w:hAnsi="Times New Roman"/>
          <w:b/>
          <w:sz w:val="18"/>
          <w:szCs w:val="18"/>
        </w:rPr>
        <w:t>Что следует знать при подготовке к путешествию на теплоходе: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Посадка на борт теплохода производится </w:t>
      </w:r>
      <w:r w:rsidRPr="004F76F7">
        <w:rPr>
          <w:rFonts w:ascii="Times New Roman" w:hAnsi="Times New Roman"/>
          <w:b/>
          <w:sz w:val="18"/>
          <w:szCs w:val="18"/>
        </w:rPr>
        <w:t>только при наличии</w:t>
      </w:r>
      <w:r w:rsidRPr="004F76F7">
        <w:rPr>
          <w:rFonts w:ascii="Times New Roman" w:hAnsi="Times New Roman"/>
          <w:sz w:val="18"/>
          <w:szCs w:val="18"/>
        </w:rPr>
        <w:t xml:space="preserve"> документов, удостоверяющих личность, на каждого туриста (паспорт, свидетельство о рождении и пр.) и договора клиента. Отсутствие на руках у туриста вышеуказанных документов является основанием для отказа в совершении круиза. Время начала регистрации и посадки указывается в программе круиза. Регистрация и посадка на борт заканчивается </w:t>
      </w:r>
      <w:proofErr w:type="gramStart"/>
      <w:r w:rsidRPr="004F76F7">
        <w:rPr>
          <w:rFonts w:ascii="Times New Roman" w:hAnsi="Times New Roman"/>
          <w:sz w:val="18"/>
          <w:szCs w:val="18"/>
        </w:rPr>
        <w:t>за</w:t>
      </w:r>
      <w:proofErr w:type="gramEnd"/>
      <w:r w:rsidRPr="004F76F7">
        <w:rPr>
          <w:rFonts w:ascii="Times New Roman" w:hAnsi="Times New Roman"/>
          <w:sz w:val="18"/>
          <w:szCs w:val="18"/>
        </w:rPr>
        <w:t xml:space="preserve"> ______________ </w:t>
      </w:r>
      <w:proofErr w:type="gramStart"/>
      <w:r w:rsidRPr="004F76F7">
        <w:rPr>
          <w:rFonts w:ascii="Times New Roman" w:hAnsi="Times New Roman"/>
          <w:sz w:val="18"/>
          <w:szCs w:val="18"/>
        </w:rPr>
        <w:t>до</w:t>
      </w:r>
      <w:proofErr w:type="gramEnd"/>
      <w:r w:rsidRPr="004F76F7">
        <w:rPr>
          <w:rFonts w:ascii="Times New Roman" w:hAnsi="Times New Roman"/>
          <w:sz w:val="18"/>
          <w:szCs w:val="18"/>
        </w:rPr>
        <w:t xml:space="preserve"> объявленного времени отправления теплохода в рейс. 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Окончательное время отправления теплохода можно уточнить за несколько дней до отправления в круиз у специалиста Тур</w:t>
      </w:r>
      <w:r>
        <w:rPr>
          <w:rFonts w:ascii="Times New Roman" w:hAnsi="Times New Roman"/>
          <w:sz w:val="18"/>
          <w:szCs w:val="18"/>
        </w:rPr>
        <w:t>оператора</w:t>
      </w:r>
      <w:r w:rsidRPr="004F76F7">
        <w:rPr>
          <w:rFonts w:ascii="Times New Roman" w:hAnsi="Times New Roman"/>
          <w:sz w:val="18"/>
          <w:szCs w:val="18"/>
        </w:rPr>
        <w:t xml:space="preserve"> по телефону: _________________.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В случае возникновения обстоятельств, препятствующих туристу воспользоваться </w:t>
      </w:r>
      <w:proofErr w:type="spellStart"/>
      <w:r w:rsidRPr="004F76F7">
        <w:rPr>
          <w:rFonts w:ascii="Times New Roman" w:hAnsi="Times New Roman"/>
          <w:sz w:val="18"/>
          <w:szCs w:val="18"/>
        </w:rPr>
        <w:t>турпродуктом</w:t>
      </w:r>
      <w:proofErr w:type="spellEnd"/>
      <w:r w:rsidRPr="004F76F7">
        <w:rPr>
          <w:rFonts w:ascii="Times New Roman" w:hAnsi="Times New Roman"/>
          <w:sz w:val="18"/>
          <w:szCs w:val="18"/>
        </w:rPr>
        <w:t>, турист обязан немедленно информировать о них Тур</w:t>
      </w:r>
      <w:r>
        <w:rPr>
          <w:rFonts w:ascii="Times New Roman" w:hAnsi="Times New Roman"/>
          <w:sz w:val="18"/>
          <w:szCs w:val="18"/>
        </w:rPr>
        <w:t>оператора</w:t>
      </w:r>
      <w:r w:rsidRPr="004F76F7">
        <w:rPr>
          <w:rFonts w:ascii="Times New Roman" w:hAnsi="Times New Roman"/>
          <w:sz w:val="18"/>
          <w:szCs w:val="18"/>
        </w:rPr>
        <w:t xml:space="preserve"> для своевременного принятия необходимых мер.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Питание на теплоходе ежедневное, трехразовое, начиная со второго по предпоследний день круиза.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В день посадки/высадки питание предоставляется в зависимости от времени отправления/прибытия.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Меню вывешивается ежедневно в салонах ресторана теплохода. Соки, воды и иная продукция баров и ресторанов, не входящая в стоимость круиза, оплачивается за наличный или безналичный расчет (банковская карта). В случае</w:t>
      </w:r>
      <w:proofErr w:type="gramStart"/>
      <w:r w:rsidRPr="004F76F7">
        <w:rPr>
          <w:rFonts w:ascii="Times New Roman" w:hAnsi="Times New Roman"/>
          <w:sz w:val="18"/>
          <w:szCs w:val="18"/>
        </w:rPr>
        <w:t>,</w:t>
      </w:r>
      <w:proofErr w:type="gramEnd"/>
      <w:r w:rsidRPr="004F76F7">
        <w:rPr>
          <w:rFonts w:ascii="Times New Roman" w:hAnsi="Times New Roman"/>
          <w:sz w:val="18"/>
          <w:szCs w:val="18"/>
        </w:rPr>
        <w:t xml:space="preserve"> если время проведения экскурсии совпадает со временем приема пищи, туристу выдается «сухой паек».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Программа круиза вывешивается на информационном стенде теплохода в первый день круиза. В дополнение к основной программе туристу могут быть предложены экскурсии, которые не входят в стоимость путевки и оплачиваются отдельно по желанию туриста (В программе указываются как «Дополнительные экскурсии»). Данную информацию необходимо уточнить у специалиста Тур</w:t>
      </w:r>
      <w:r>
        <w:rPr>
          <w:rFonts w:ascii="Times New Roman" w:hAnsi="Times New Roman"/>
          <w:sz w:val="18"/>
          <w:szCs w:val="18"/>
        </w:rPr>
        <w:t>оператора</w:t>
      </w:r>
      <w:r w:rsidRPr="004F76F7">
        <w:rPr>
          <w:rFonts w:ascii="Times New Roman" w:hAnsi="Times New Roman"/>
          <w:sz w:val="18"/>
          <w:szCs w:val="18"/>
        </w:rPr>
        <w:t>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Турист должен соблюдать во время путешествия правила личной безопасности, требования транспортной безопасности и требования пропускного и </w:t>
      </w:r>
      <w:proofErr w:type="spellStart"/>
      <w:r w:rsidRPr="004F76F7">
        <w:rPr>
          <w:rFonts w:ascii="Times New Roman" w:hAnsi="Times New Roman"/>
          <w:sz w:val="18"/>
          <w:szCs w:val="18"/>
        </w:rPr>
        <w:t>внутриобъектного</w:t>
      </w:r>
      <w:proofErr w:type="spellEnd"/>
      <w:r w:rsidRPr="004F76F7">
        <w:rPr>
          <w:rFonts w:ascii="Times New Roman" w:hAnsi="Times New Roman"/>
          <w:sz w:val="18"/>
          <w:szCs w:val="18"/>
        </w:rPr>
        <w:t xml:space="preserve"> режима, придерживаться общепринятых норм поведения на борту теплохода и во время экскурсий, не допускать действий, которые могут привести к возникновению опасности для жизни и здоровья или угрожать сохранности имущества туристов или судового имущества; не допускать действий, препятствующих проведению экскурсионных или культурно-развлекательных мероприятий; следить за своими личными вещами как на борту теплохода, так и во время экскурсий. Турист несет ответственность за нарушение действующих в Российской Федерации правил проезда и провоза багажа.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При наличии замечаний в ходе проведения круиза относительно качества </w:t>
      </w:r>
      <w:proofErr w:type="spellStart"/>
      <w:r w:rsidRPr="004F76F7">
        <w:rPr>
          <w:rFonts w:ascii="Times New Roman" w:hAnsi="Times New Roman"/>
          <w:sz w:val="18"/>
          <w:szCs w:val="18"/>
        </w:rPr>
        <w:t>турпродукта</w:t>
      </w:r>
      <w:proofErr w:type="spellEnd"/>
      <w:r w:rsidRPr="004F76F7">
        <w:rPr>
          <w:rFonts w:ascii="Times New Roman" w:hAnsi="Times New Roman"/>
          <w:sz w:val="18"/>
          <w:szCs w:val="18"/>
        </w:rPr>
        <w:t xml:space="preserve"> турист должен обратиться к администратору круиза в целях их устранения. 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На борту теплохода принят свободный стиль одежды. В связи с не стабильными климатическими условиями озера Байкал туристам рекомендуется взять с собой в круиз теплые вещи. 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Лицам, нуждающимся в лечении и постоянном врачебном наблюдении, поездка на теплоходе не рекомендуется.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На капитана судна возлагается управление судном, в том числе судовождение, принятие мер по обеспечению безопасности плавания судна, поддержанию порядка на судне, защите водной среды, предотвращению причинения вреда судну, находящимся на судне людям и грузу. Все пассажиры обязаны подчиняться распоряжениям капитана теплохода в пределах его полномочий. На протяжении всего круиза турист обязан подчиняться требованиям внутреннего распорядка, соблюдать правила безопасности и выполнять все распоряжения экипажа судна и администратора круиза.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Тур</w:t>
      </w:r>
      <w:r>
        <w:rPr>
          <w:rFonts w:ascii="Times New Roman" w:hAnsi="Times New Roman"/>
          <w:sz w:val="18"/>
          <w:szCs w:val="18"/>
        </w:rPr>
        <w:t xml:space="preserve">оператор </w:t>
      </w:r>
      <w:r w:rsidRPr="004F76F7">
        <w:rPr>
          <w:rFonts w:ascii="Times New Roman" w:hAnsi="Times New Roman"/>
          <w:sz w:val="18"/>
          <w:szCs w:val="18"/>
        </w:rPr>
        <w:t>рекомендует Заказчику (туристам Заказчика) заключить договор добровольного страхования на случаи, связанные с получением неотложной медицинской помощи и/или медико-транспортной помощи, выходящие за рамки неотложной бесплатной медицинской помощи. При необходимости госпитализации больного теплоход обязан сделать остановку у ближайшего оборудованного для данного типа судна причала. Претензии других туристов по изменению расписания, вызванного такой остановкой, не принимаются.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При пожаре в каюте или обнаружении его признаков на судне объявляется общесудовая тревога. Турист обязан не поддаваться панике, сообщить о факте задымления или возгорания экипажу судна, занять свою каюту, тепло одеться, надеть спасательный жилет и выполнять указания, поступающие по радиотрансляционной сети от капитана судна (лица, его замещающего) и администратора круиза. В  случае перебоев в работе радиотрансляционной сети держать дверь каюты открытой и внимательно слушать  команды, подаваемые членами экипажа. 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Теплоход является транспортным средством повышенной опасности и турист обязуется не оставлять без присмотра взятых в круиз детей, а также недееспособных лиц и полностью отвечает за их поведение и здоровье во время круиза. 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Турист должен сохранять окружающую природную среду, бережно относиться к памятникам природы, истории и культуры.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В стоимость круиза не входят: затраты, связанные с переездом до места начала круиза и от места окончания круиза, обслуживание в заведениях общественного питания, прокат туристского инвентаря и другие дополнительные услуги во время круиза.</w:t>
      </w:r>
    </w:p>
    <w:p w:rsidR="008F176D" w:rsidRPr="004F76F7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 На борту теплохода запрещается: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-перевозить животных и птиц;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-пользоваться в каютах электроприборами (кроме фена, мощностью до 800 Вт, электробритвы и зарядных устройств);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-курить в необорудованных для этого местах, в том числе в каютах и всех общественных помещениях;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lastRenderedPageBreak/>
        <w:t>-бросать мусор за борт теплохода;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-мусорить, разжигать костры в местах стоянок.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-бегать по трапам и палубам, сидеть на перилах и ограждениях, перевешиваться через поручни ограждения палубы;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-подавать ложные сигналы о помощи;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-кормить птиц с палуб теплохода, купаться с борта судна;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-прыгать в воду, перевозить в помещениях судна предметы, имеющие габаритные размеры свыше 150х100х50 см.; 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-входить и находиться в служебных помещениях, имеющих таблички «Вход воспрещен» и в местах, где расположены судовые устройства и механизмы;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-оставлять при уходе из каюты включенными электронагревательные и осветительные приборы, открытыми окна и двери;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-залезать в шлюпки, использовать судовой колокол, снимать без необходимости спасательные круги;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-находиться на верхней палубе судна перед окнами ходовой рубки;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-использовать огневые и пиротехнические средства на судне (факелы, петарды, фейерверки, бенгальские огни, звуковые и огневые ракеты, ароматические свечи и т.п.);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-самостоятельно включать, выключать свет в пассажирских салонах общего пользования или изменять интенсивность освещения. Для этого пассажирам следует обращаться к представителю экипажа, администратору круиза или экипажу теплохода.</w:t>
      </w:r>
    </w:p>
    <w:p w:rsidR="008F176D" w:rsidRPr="00F83F0F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-прикреплять любые материалы, в том числе материалы рекламного характера, в судовых помещениях к стенам, потолку и полу без </w:t>
      </w:r>
      <w:r w:rsidRPr="00F83F0F">
        <w:rPr>
          <w:rFonts w:ascii="Times New Roman" w:hAnsi="Times New Roman"/>
          <w:sz w:val="18"/>
          <w:szCs w:val="18"/>
        </w:rPr>
        <w:t>предварительного согласования с официальными представителями Туроператора.</w:t>
      </w:r>
    </w:p>
    <w:p w:rsidR="008F176D" w:rsidRPr="00F83F0F" w:rsidRDefault="008F176D" w:rsidP="008F176D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F83F0F">
        <w:rPr>
          <w:rFonts w:ascii="Times New Roman" w:hAnsi="Times New Roman"/>
          <w:sz w:val="18"/>
          <w:szCs w:val="18"/>
        </w:rPr>
        <w:t>Запрещается проносить на борт теплохода:</w:t>
      </w:r>
    </w:p>
    <w:p w:rsidR="008F176D" w:rsidRPr="00F83F0F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83F0F">
        <w:rPr>
          <w:rFonts w:ascii="Times New Roman" w:hAnsi="Times New Roman"/>
          <w:sz w:val="18"/>
          <w:szCs w:val="18"/>
        </w:rPr>
        <w:t>-холодное, огнестрельное,  газовое оружие и боеприпасы к ним, средства самообороны и электрошоковые устройства;</w:t>
      </w:r>
    </w:p>
    <w:p w:rsidR="008F176D" w:rsidRPr="004B0DE6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83F0F">
        <w:rPr>
          <w:rFonts w:ascii="Times New Roman" w:hAnsi="Times New Roman"/>
          <w:sz w:val="18"/>
          <w:szCs w:val="18"/>
        </w:rPr>
        <w:t xml:space="preserve">-взрывчатые (взрывоопасные), радиоактивные, отравляющие, ядовитые, легковоспламеняющиеся, химически активные и сильно </w:t>
      </w:r>
      <w:r w:rsidRPr="004B0DE6">
        <w:rPr>
          <w:rFonts w:ascii="Times New Roman" w:hAnsi="Times New Roman"/>
          <w:sz w:val="18"/>
          <w:szCs w:val="18"/>
        </w:rPr>
        <w:t>пахнущие предметы и вещества;</w:t>
      </w:r>
    </w:p>
    <w:p w:rsidR="008F176D" w:rsidRPr="00F83F0F" w:rsidRDefault="008F176D" w:rsidP="008F176D">
      <w:pPr>
        <w:tabs>
          <w:tab w:val="left" w:pos="993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4B0DE6">
        <w:rPr>
          <w:rFonts w:ascii="Times New Roman" w:hAnsi="Times New Roman"/>
          <w:sz w:val="18"/>
          <w:szCs w:val="18"/>
        </w:rPr>
        <w:t xml:space="preserve">- спиртные напитки, наркотические и психотропные вещества, одурманивающие смеси. В случаях проноса на борт теплохода алкогольной продукции без согласования с </w:t>
      </w:r>
      <w:proofErr w:type="spellStart"/>
      <w:r w:rsidRPr="004B0DE6">
        <w:rPr>
          <w:rFonts w:ascii="Times New Roman" w:hAnsi="Times New Roman"/>
          <w:sz w:val="18"/>
          <w:szCs w:val="18"/>
        </w:rPr>
        <w:t>Турагентом</w:t>
      </w:r>
      <w:proofErr w:type="spellEnd"/>
      <w:r w:rsidRPr="004B0DE6">
        <w:rPr>
          <w:rFonts w:ascii="Times New Roman" w:hAnsi="Times New Roman"/>
          <w:sz w:val="18"/>
          <w:szCs w:val="18"/>
        </w:rPr>
        <w:t>, с туриста взимается пробочный сбор в размере 2 000 рублей на бутылку.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Памятку получи</w:t>
      </w:r>
      <w:proofErr w:type="gramStart"/>
      <w:r w:rsidRPr="004F76F7">
        <w:rPr>
          <w:rFonts w:ascii="Times New Roman" w:hAnsi="Times New Roman"/>
          <w:sz w:val="18"/>
          <w:szCs w:val="18"/>
        </w:rPr>
        <w:t>л(</w:t>
      </w:r>
      <w:proofErr w:type="gramEnd"/>
      <w:r w:rsidRPr="004F76F7">
        <w:rPr>
          <w:rFonts w:ascii="Times New Roman" w:hAnsi="Times New Roman"/>
          <w:sz w:val="18"/>
          <w:szCs w:val="18"/>
        </w:rPr>
        <w:t>а). С информацией ознакомле</w:t>
      </w:r>
      <w:proofErr w:type="gramStart"/>
      <w:r w:rsidRPr="004F76F7">
        <w:rPr>
          <w:rFonts w:ascii="Times New Roman" w:hAnsi="Times New Roman"/>
          <w:sz w:val="18"/>
          <w:szCs w:val="18"/>
        </w:rPr>
        <w:t>н(</w:t>
      </w:r>
      <w:proofErr w:type="gramEnd"/>
      <w:r w:rsidRPr="004F76F7">
        <w:rPr>
          <w:rFonts w:ascii="Times New Roman" w:hAnsi="Times New Roman"/>
          <w:sz w:val="18"/>
          <w:szCs w:val="18"/>
        </w:rPr>
        <w:t>а).</w:t>
      </w: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 xml:space="preserve">Обязуюсь довести данную информацию до всех туристов, </w:t>
      </w:r>
      <w:r>
        <w:rPr>
          <w:rFonts w:ascii="Times New Roman" w:hAnsi="Times New Roman"/>
          <w:sz w:val="18"/>
          <w:szCs w:val="18"/>
        </w:rPr>
        <w:t>участвующих в круизе</w:t>
      </w:r>
      <w:r w:rsidRPr="004F76F7">
        <w:rPr>
          <w:rFonts w:ascii="Times New Roman" w:hAnsi="Times New Roman"/>
          <w:sz w:val="18"/>
          <w:szCs w:val="18"/>
        </w:rPr>
        <w:t>.</w:t>
      </w:r>
    </w:p>
    <w:p w:rsidR="008F176D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F176D" w:rsidRPr="004F76F7" w:rsidRDefault="008F176D" w:rsidP="008F17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F76F7">
        <w:rPr>
          <w:rFonts w:ascii="Times New Roman" w:hAnsi="Times New Roman"/>
          <w:sz w:val="18"/>
          <w:szCs w:val="18"/>
        </w:rPr>
        <w:t>«____»_________________ 20</w:t>
      </w:r>
      <w:r>
        <w:rPr>
          <w:rFonts w:ascii="Times New Roman" w:hAnsi="Times New Roman"/>
          <w:sz w:val="18"/>
          <w:szCs w:val="18"/>
        </w:rPr>
        <w:t>18</w:t>
      </w:r>
      <w:r w:rsidRPr="004F76F7">
        <w:rPr>
          <w:rFonts w:ascii="Times New Roman" w:hAnsi="Times New Roman"/>
          <w:sz w:val="18"/>
          <w:szCs w:val="18"/>
        </w:rPr>
        <w:t xml:space="preserve"> г</w:t>
      </w:r>
      <w:proofErr w:type="gramStart"/>
      <w:r w:rsidRPr="004F76F7">
        <w:rPr>
          <w:rFonts w:ascii="Times New Roman" w:hAnsi="Times New Roman"/>
          <w:sz w:val="18"/>
          <w:szCs w:val="18"/>
        </w:rPr>
        <w:t>.</w:t>
      </w:r>
      <w:r w:rsidRPr="004F76F7">
        <w:rPr>
          <w:rFonts w:ascii="Times New Roman" w:hAnsi="Times New Roman"/>
          <w:sz w:val="18"/>
          <w:szCs w:val="18"/>
        </w:rPr>
        <w:tab/>
      </w:r>
      <w:r w:rsidRPr="004F76F7">
        <w:rPr>
          <w:rFonts w:ascii="Times New Roman" w:hAnsi="Times New Roman"/>
          <w:sz w:val="18"/>
          <w:szCs w:val="18"/>
        </w:rPr>
        <w:tab/>
        <w:t>_____________________(_______________________)</w:t>
      </w:r>
      <w:proofErr w:type="gramEnd"/>
    </w:p>
    <w:p w:rsidR="008F176D" w:rsidRPr="004F76F7" w:rsidRDefault="008F176D" w:rsidP="008F176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F176D" w:rsidRDefault="008F176D" w:rsidP="008F176D">
      <w:pPr>
        <w:spacing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sectPr w:rsidR="008F176D" w:rsidSect="00BC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7DC"/>
    <w:multiLevelType w:val="multilevel"/>
    <w:tmpl w:val="98DC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E4433"/>
    <w:multiLevelType w:val="hybridMultilevel"/>
    <w:tmpl w:val="48900C80"/>
    <w:lvl w:ilvl="0" w:tplc="D0282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325173"/>
    <w:multiLevelType w:val="multilevel"/>
    <w:tmpl w:val="B95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8F176D"/>
    <w:rsid w:val="007D002D"/>
    <w:rsid w:val="008F176D"/>
    <w:rsid w:val="009C3732"/>
    <w:rsid w:val="00B94F11"/>
    <w:rsid w:val="00BC381F"/>
    <w:rsid w:val="00C065CA"/>
    <w:rsid w:val="00EF1F1F"/>
    <w:rsid w:val="00F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6D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8F176D"/>
    <w:pPr>
      <w:keepNext/>
      <w:spacing w:after="0" w:line="240" w:lineRule="auto"/>
      <w:outlineLvl w:val="8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F176D"/>
    <w:rPr>
      <w:rFonts w:ascii="Arial" w:eastAsia="Times New Roman" w:hAnsi="Arial" w:cs="Times New Roman"/>
      <w:b/>
      <w:sz w:val="20"/>
      <w:szCs w:val="20"/>
    </w:rPr>
  </w:style>
  <w:style w:type="paragraph" w:styleId="a3">
    <w:name w:val="Body Text"/>
    <w:basedOn w:val="a"/>
    <w:link w:val="a4"/>
    <w:rsid w:val="008F176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F176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8F17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Русакова</cp:lastModifiedBy>
  <cp:revision>2</cp:revision>
  <dcterms:created xsi:type="dcterms:W3CDTF">2018-06-18T05:12:00Z</dcterms:created>
  <dcterms:modified xsi:type="dcterms:W3CDTF">2018-06-18T05:12:00Z</dcterms:modified>
</cp:coreProperties>
</file>